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6A" w:rsidRPr="0022106A" w:rsidRDefault="0022106A" w:rsidP="0022106A">
      <w:pPr>
        <w:keepNext/>
        <w:spacing w:after="0" w:line="264" w:lineRule="atLeast"/>
        <w:outlineLvl w:val="2"/>
        <w:rPr>
          <w:rFonts w:ascii="Melior Com" w:eastAsia="Times New Roman" w:hAnsi="Melior Com" w:cs="Arial"/>
          <w:b/>
          <w:bCs/>
          <w:szCs w:val="26"/>
          <w:lang w:eastAsia="de-DE"/>
        </w:rPr>
      </w:pPr>
      <w:bookmarkStart w:id="0" w:name="_Toc317845326"/>
      <w:r w:rsidRPr="0022106A">
        <w:rPr>
          <w:rFonts w:ascii="Melior Com" w:eastAsia="Times New Roman" w:hAnsi="Melior Com" w:cs="Arial"/>
          <w:b/>
          <w:bCs/>
          <w:szCs w:val="26"/>
          <w:lang w:eastAsia="de-DE"/>
        </w:rPr>
        <w:t>Verzeichnis der Mitglieder</w:t>
      </w:r>
      <w:bookmarkEnd w:id="0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A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Achenbach *</w:t>
      </w:r>
      <w:r w:rsidRPr="0022106A">
        <w:rPr>
          <w:rFonts w:ascii="Melior Com" w:eastAsia="TimesNewRomanPS" w:hAnsi="Melior Com" w:cs="Times New Roman"/>
          <w:sz w:val="18"/>
          <w:szCs w:val="18"/>
          <w:vertAlign w:val="superscript"/>
          <w:lang w:eastAsia="de-DE"/>
        </w:rPr>
        <w:footnoteReference w:id="1"/>
      </w: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Ackermann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Addicks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Graf Adelmann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Adenauer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Rhöndorf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Adenauer (Köln)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Adorno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Aigner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van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Aken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Alber (Urach)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Albers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Vöhrum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Albertz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Alles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Altenhain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Althaus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Altmaier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(Frankfurt)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h. c.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Altmeier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(Koblenz)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Amm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Amrehn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Archimowitz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Arend (Letter)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Arndgen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Arndt (Bonn)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Arndt (Frankfurt)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Atzenroth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Auge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Baade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Bach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Bachmeier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Bading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Bähre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Bärsch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Baeuchle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Bämer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Baier (Mosbach)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Baldauf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Balke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Balkenhol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Bals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Bantele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Bartels (Bochum)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Barzel (Paderborn)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Bauer (München)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Bauer (Wasserburg)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Bauer (Würzburg)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Bauereisen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Bauknecht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Baumgartner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Baur (Augsburg)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Bausch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Bazille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Becher (Mayen)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Bechert (Gau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Algesheim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Becker (Bochum)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Becker (Hersfeld)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Becker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Möchen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-Gladbach)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Becker (Pirmasens)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Becker (Saarbrücken)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Behncke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Behrendt (Dortmund)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Behrens (Rastede)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Behrisch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Benda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Bennemann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Berberich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Berchtenbreiter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Edler von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Berdeis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Berding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Berendsen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Berger-Heise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Bergmann (Essen)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Bergmeyer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Berkhan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(Hamburg)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Berlin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Bernoth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Berns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Besold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Best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Bettgenhäuser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Bex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Beyer (Frankfurt)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Bieringer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Billen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Birkelbach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Birrenbach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Fürst von Bismarck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Bitter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Blachstein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Blank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Bleiß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Bleyler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Blöcker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Blohm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Blumenfeld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Bock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von Bodelschwingh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Bögler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Böhm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Börger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(Alsfeld)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Börner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Börner (Kassel)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Bolbrinker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Boljahn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Bonnemann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Borgmann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Brand (Remscheid)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Brandes (Hamburg)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Brandes (Holzminden)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Brandl (Kleinwiesen)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Brandt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Brandt (München)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Brauda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Brauksiepe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Brecht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Brenner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von Brentano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Brentano-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Hommeyer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Brese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Brökelschen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Brück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Brügner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Brünner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Bruse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Bucerius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Bucher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Buchholz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Bühler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Büttner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Hilchenbach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Büttner (Moers)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Bugert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Bulthaup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Burauen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Burgbacher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Burgemeister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Busen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C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Caspers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Cillien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Claussen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Clemens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Conrad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Conring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Corterier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Cramer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Cremer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Czaja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D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Dahlgrün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Dannecker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Danzl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Dauber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Dedenbach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Degen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Dehler (Bamberg)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Dehler (Nürnberg)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Deist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Demmelmeier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Demmerle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Deppermann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Deringer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(Stuttgart)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Dertinger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Burgau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Dewald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Dewitz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Dichtel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Diebäcker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Diekmann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Diel (Burg Leyen)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Diemer-Nicolaus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Diez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Dittrich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Döhring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(Stuttgart)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Doell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(Kork)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Döring (Düsseldorf)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Dörinkel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Dollinger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Dopatka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Dowidat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Drachsler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Draeger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Dresbach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Drescher (Brilon)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Dreyer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Drews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Dröscher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(Kirn)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Droll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(Bochum)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Dürr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Durchholz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Duschl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Ebert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Eckhardt (Bonn)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Eckhardt (Gemünden)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Edler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Ehren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Ehrhardt (Stuttgart)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Eichelbaum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Eilers (Bielefeld)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Eilers (Bremerhaven)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Eilers (Oldenburg)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Eisenmann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Elbrächter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Endres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Engelbrecht-Greve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Engländer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Enk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Eplée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Erbe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Erhard (Bad Schwalbach)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Dr. h. c. Erhard (Bonn)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Erhardt (Kulmbach)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Erlenbusch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Erler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Eschmann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Etzel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Etzenbach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Even (Düsseldorf)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Even (Köln)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Ey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  <w:t>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Faller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Faltermeier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Felder (Bad Reichenhall)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Feldmann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Geseke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Feldmann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Schötmar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Feller (Heidelberg)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Fellmann (Rodenkirchen)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Filbinger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Finckh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Fischer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Fleckenstein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Flehinghaus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Fley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Folger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Frank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Franke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Haldorf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Franke (Hannover)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Franz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Franzen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Frede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Frehsee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Frenzel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Fretschner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Freund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Frey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Friedensburg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Friese-Korn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Fricke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Fritz (Ludwigshafen)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Fritz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Welzheim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Froböse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Fuchs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Kraisdorf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Fuchs (Mainz)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Fuhrmann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Funk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Furier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Fyrnys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Gärtner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Gantenberg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Ganter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Garvens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Gaßmann (Stuttgart)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Gassner (Vilshofen)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Gedat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Gefeller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Gehring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Geiecke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Geiger (Aalen)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Geiger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Geisendörfer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Geist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Gerards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Hauerhof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Gerhard (Münster)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Geritzmann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Gerlich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Germscheid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Gerns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Gerrads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(Karlsruhe)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D. Dr. Gerstenmaier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Gewandt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Gibbert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Giencke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Giesemann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Glahn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Glasmeyer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Gleissner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Glesius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Glinka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Glüsing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(Dithmarschen)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Gnad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Gönnenwein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Görgen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Götz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Goldhagen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Golüke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Gontrum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Gossel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Gottesleben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Gradl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Grässler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Graf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Gregory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Greve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Griese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Gross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Grosspeter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Grote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Grotmann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Grundmann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Gülich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Günther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Günzl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Gutermuth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Freiherr zu Guttenberg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Haage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Haase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Habelitz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Hackenberg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Hackethal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Haehser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Häussler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Haferkamp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Hahn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Haindl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Hamacher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von Haniel-Niethammer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Hansen (Hürth)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Hansen (Kiel)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Hansen (Stuttgart)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Hansing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Harm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Harnischfeger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Hartmann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von Hassel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Hauffe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Haußmann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Heck (Rottweil)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Hedergott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Hegemann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Heide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Heieck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Heiland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Heinemann (Bochum)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Dr. Heinemann (Essen)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Heinen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Heinke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Heinrich (Mering)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Heinrichs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Lendersdorf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Heitkamp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Heise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Heix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Hellenbrock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Heller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Hellwege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Hellwig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Henneberg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h. c. Hennig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Herklotz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Hermsdorf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Herold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Herzog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Hesberg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Hesemann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Heuer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Heye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Hilbert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Hildebrandt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Hilke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Hirrlinger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Höcherl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Höck (Salzgitter)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Höcker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Hoefer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(Hannover)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Höfler (Freiburg)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Högn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Hoegner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Höhmann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Höhne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Hölzel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Hörauf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Hövelmeyer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Hofmann (Regensburg)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Hofmann (Rothenburg)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Holderbaum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Holkenbrink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Holla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Holtzhauer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Holz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Hoogen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(Kempen)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Hopmann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Horn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Hort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Hoven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Kornelimünster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Huber (Fürstenfeldbruck)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Huber (München)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Hubert (Göttingen)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Hübner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Hülser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Hufnagel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Huisgen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Huth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Huthmann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Huys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I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Illerhaus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Iven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(Düren)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J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Jacobi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Jacobs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Jaeger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Jahn (Frankfurt)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Jahn (Marburg)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Jahn (Stuttgart)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Jaksch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Janota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Jansen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Schlüchtern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Jensen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Ausacker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Jordan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Josten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Jürgens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Jürgensen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Junghans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Jungherz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Jungmann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Käber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Kaesehage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Kaiser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Kalbers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Kalbitzer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Kalinke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Kammhuber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Kanka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Kappius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Kassen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Katzer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Keilhack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Keller (Groß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Sittensen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Keller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Neheim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Kellner (Regensburg)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Kemmer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Kempfler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Kerl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Kersten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Kettig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Keuning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Kiesecker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Kiesinger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Killat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(Unterbach)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Kinat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Spork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Kipp-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Kaule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Kirchhof (Detmold)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Kirchhoff (Werdohl)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Klausch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Klein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Klein (Flensburg)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Klein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Niederkostenz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Kleinknecht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Klemmert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Kliesing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(Honnef)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Klindworth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Klingen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Klingspor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Klinker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von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Klüchtzner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Knäpper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Knapp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Knobloch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Knoeringen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Knorr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Knudsen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Köcher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Köchling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Köhler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Köglsperger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Köllen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Könen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(Düsseldorf)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Koenen (Lippstadt)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König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Diersheim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Königs (Ratingen)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Königswarter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Kohl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Kohut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Konrad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Kopf (Freiburg)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Kopp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Marpingen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Korspeter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Kraft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Kramel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Krammig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Krampe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Krappe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Kraus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Krause (Hanau)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Krause (Mannheim)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Kreibohm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Kreitmeyer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Kremer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Kreyssig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Kriedemann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Kroll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Krone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Krüger (Lübeck)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Krüger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Neheim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Krüger (Olpe)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Krug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Kuchtner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Kühlthau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Kühn (Bonn)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Kühn (Köln)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Küsswetter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Kuhngamberger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Kuhr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Kummernuss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Kunst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Kuntscher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Kunze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Bassum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Kunze (Bethel)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Kurlbaum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Kuske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Lang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Kochertürn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Lang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Lange (Essen)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Lantermann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Lautenschlager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Leber (Frankfurt)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Leber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Öffingen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Leeger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(Stuttgart)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Leicht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Leiske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Lemke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Lemmer (Berlin)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Lemmer (Remscheid)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Lemmer (Siegburg)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Lempken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(Homberg)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Lensing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Lenz (Brühl)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Lenz (Trossingen)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Lenze (Attendorn)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Leonhard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Lermer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Leukert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Leuninger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Leuze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Leverkuehn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Limbeck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Linden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Lindenberg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Lindrath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Linke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Löhr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Logemann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Lohmann (Walsum)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Lohmar (Bielefeld)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Lohreng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Felsberg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Lorenz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Lowka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Ludwig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h. c. Lübke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Lücke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Bensberg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Lücke (Osnabrück)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Lücker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Dr. h. c. Lüders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Lünenstrauß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Lulay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Luth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Lutz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M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Maas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Maier (Freiburg)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Maier (Mannheim)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Maier (Stuttgart)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Majonica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lastRenderedPageBreak/>
        <w:t>Dr. Baron Manteuffel-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Szoege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Margulies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Marquardt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Martin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Marx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Marx (Rüsselsheim)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Matthes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Mattick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Matzner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Maucher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Mauk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Maurer (Mannheim)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Maurer (Stuttgart)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Maxsein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Meder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Meis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Meitmann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Mellies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Memmel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Mende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Mengel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Mengelkamp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Menges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Menke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Mensing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Mentzel (Eckernförde)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Menzel (Bonn)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von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Merkatz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Merten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Metter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Metzger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Meyer (Berlin)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Meyer (Frankfurt)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Meyer (Hagen)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Meyer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Oppertshofen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Meyer (Wanne-Eickel)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Meyer-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Laule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Meyers (Mönchen-Gladbach)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Michel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Mick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Middelhauve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Miessner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Mikolaschek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Miltenberger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Mischnick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Mittwich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Möhlmann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Möhring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Möller (Hausberge)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Möller (Karlsruhe)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Mommer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Most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Muckermann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Mühlbauer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Mühlenberg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Brakel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(Erbendorf)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(Eschweiler)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(Ludwigshafen)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Müller (Mannheim)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(Ravensburg)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Müller (Schwäbisch Hall)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Tettau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 (Worms)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Müller-Hermann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Müller-Link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Müser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Muhler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Munzinger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Murr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Nadig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Nebinger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Neinhaus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Nellen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Nerlinger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Neubauer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Neuburger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Neumann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Neuwirth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Nieberg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Niederalt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Nieswandt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Niggemeyer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Nischwitz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van Nes Ziegler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Dr. Oberländer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Oberle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Odenthal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Oesterhelt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Oesterle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Oetzel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Ohning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Ollenhauer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(Bonn)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Ollenhauer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(Hamburg)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von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Oppen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Orgass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Orth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Osterndorff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Osterroth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Ostmeyer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P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Pannhoff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Pape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Paul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Paulmann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Paulssen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Pawlik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Pelster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Pernoll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Pesch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Peters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Pfeifer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h. c.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Pferdmenges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Pfestorf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Pfirstinger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Pflaumbaum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Philipp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Picard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Pieper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Pietscher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Pitz-Savelsberg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Platte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Treysa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Platten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Mörsdorf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Pöhler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Poellath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Pohle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Post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Pottebaum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Prasuhn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Preiß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Prennel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Preusker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Priebe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Probst (Freiburg)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Probst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Pürsten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Pütz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Pusch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Raabe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Rack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Rademacher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Radke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Ramms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Rasch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Rasner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Ratzel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Rau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Rauch (Kitzingen)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Rauch (Laufen)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Regitz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Regling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Rehling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Rehm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Rehs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Reinhard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Unterweisenborn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Reinhardt (Stade)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Reinke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Reinköster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Reith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Reitz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Reitzner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Renger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Reuter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Restle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Richardon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Richarts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Richter (Frankfurt)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Richter (Hamburg)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Riedel (Frankfurt)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Riegel (Göppingen)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Riesebrodt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Ripken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Ritterbecks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Ritzel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Rock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Rodemer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Rösch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Rösing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Rohde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Rohlmann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Rohner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Ropers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Sittensen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Roters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(Münster)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Rothley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Rudoll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Rübenstrunk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Rüdel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(Kiel)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Ruf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Ruhnau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Ruhnke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Ruhrländer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Ruland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Runge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Rutschke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Sander (Bonn)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Sander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Golmbach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Schachtner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Schaefer (Bocholt)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Schäfer (Neu</w:t>
      </w: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ﾟ</w:t>
      </w: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Schäfer (Saarbrücken)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Schäfer (Tübingen)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Schäffer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Schäperkötter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Schanzenbach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Scharnberg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Scharnowski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Schaub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Scheel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Schellenberg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Scheppmann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Scherber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Scherf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Scheuerlein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Scheufelen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Scheuren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Schiffer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Schild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Schiller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Schirpenbach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Schlee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Schlichtinger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Schlick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Schlingmann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Schlömer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Schlüter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Carlo Schmid (Frankfurt)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Schmiedel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Schmiedke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Schmidt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Ewersbach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Schmidt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Gellersen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Schmidt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Hachenburg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Schmidt (Hamburg)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Schmidt (Pfaffenhofen)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Schmidt (Wuppertal)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Rudi Schmitt (Frankfurt)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Schmitt (Fulda)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Schmitt (Rimbach)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Schmitt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Vockenhausen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Schmücker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Schneider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Schneider (Bremerhaven)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Schneider (Hamburg)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Schneider (Kassel)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Schneider (Konstanz)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Schneider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Lollar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Schneider (Saarbrücken)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Schneider (Wuppertal)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Schneier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Zeil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Schober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Schoemer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Schöner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Schönfelder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Schoenfeldt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Schoettle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Scholz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Schoof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Schranz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Schreiber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Schröder (Düsseldorf)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Schröder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Lentföhrden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Schröder (Osterode)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Schröder (Berlin)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Schroth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Schüttler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Schütz (Berlin-Lichterfelde)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Schütz (Berlin-Wilmersdorf)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Schütz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Schuhmann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Schult (Eckernförde)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Schultz (Gaubischofsheim)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Schulze-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Pellengahr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Schuster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Schwarz (Frauenholz)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Schwarz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Leubsdorf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Schwarz (Nürtingen)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Schwarz (Stuttgart)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Schwarzbach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Schwarze (Paderborn)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Schwarzhaupt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Schwinkowski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Schwörer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Seebohm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Seffrin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Seidel (Fürth)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Seidl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Dorfen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Seipp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Seither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Semprich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Serres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Seuffert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Seume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Siebel (Freudenberg)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Siegel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Rappershausen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Siemer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Siemsen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Simonis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Simpfendörfer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Smektala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Soldmann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Solke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Sommer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Spiecker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Spies (Brücken)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Spies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Emmenhausen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Spitzmüller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Stahl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Stammberger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Starke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Stauch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Stechmann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Stecker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Steffan (München)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Stein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Steinbiß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Steinhoff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Steinke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Steinmetz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Stelter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Stenger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Stephan (Dortmund)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Stiefvater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Stierle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Stiller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Stingl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Stöckemann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Stoltenberg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Stommel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Storch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Storm (Duisburg)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Storm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Meischenstorf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Stracke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Sträter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Strauß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Strecker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Striebeck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Striek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Strobel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Strodthoff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Struve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Stuckel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Stübinger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Stücklen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Stümer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Sühler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T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Tegeler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Teriete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>Theis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Theis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22106A">
            <w:rPr>
              <w:rFonts w:ascii="Melior Com" w:eastAsia="TimesNewRomanPS" w:hAnsi="Melior Com" w:cs="Times New Roman"/>
              <w:sz w:val="18"/>
              <w:szCs w:val="18"/>
              <w:lang w:val="en-GB" w:eastAsia="de-DE"/>
            </w:rPr>
            <w:t>Duisburg</w:t>
          </w:r>
        </w:smartTag>
      </w:smartTag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Thies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en-GB" w:eastAsia="de-DE"/>
        </w:rPr>
        <w:t>Thomas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Thome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Thordsen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Thürmer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Tillmanns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Tobaben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T</w:t>
      </w: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öl</w:t>
      </w: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le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T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ön</w:t>
      </w: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ges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val="fr-FR" w:eastAsia="de-DE"/>
        </w:rPr>
        <w:t>Dr. Toussaint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Treichel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U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Unertl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Unshelm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V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Varelmann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Verhar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Verhoff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Vetter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Vitt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Vittinghoff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Voelker (Berlin)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Völker (Worms)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Vogel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Hamerz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Vogel (Aalen)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Vogt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van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Volxem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Vomfelde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Voos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Vorwerg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W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Wacher (Hof)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Wacker (Bendorf)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Wagner (Heppenheim)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Wagner (Günzburg)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Wagner (Ludwigshafen)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Wagner (München)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Wahl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Wallauer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Walpert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Walter (Hamburg)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Walter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Wanfried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Walter (Wiesbaden)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Walz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Warnecke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Dr. h. c Weber (Essen)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Weber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Georgenau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Weber (Koblenz)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Weber (Korbach)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Weber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Oedekoven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Wedel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Burgthann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Wedel (Groß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Umstadt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Wegener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Wehking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Wehmeier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Wehner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Wehr (Bremerhaven)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Wehr (Kempten)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Weigl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Weimer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Weindl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Weinkamm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Weise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Weiß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Welke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Wellmann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Welslau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Welter (Aachen)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Weltner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(München)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Weltner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(Rinteln)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Wendelborn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Werber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Wertz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Wessel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Westenberger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Weyer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Wicke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Wiedemeier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Wieland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Heessen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Wienand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Schladern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Wieninger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Wiesmann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Wilhelm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Wilhelmi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Will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Willeke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Wilper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Windelen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Wingendorf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Winkelheide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Winkels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Winkler (Freiburg)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Winkler (Sulzbach)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Winter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Erkenschwick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Winter (Fürth)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Winter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Silixen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Wirsching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Wischnewski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Witten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Wittmann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Wittmer-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Eigenbrodt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Wittrock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(Kassel)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Wittrock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(Wiesbaden)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Wlaschek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Woldering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Wolf (Bad Godesberg)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Wolf (Neustadt)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Jeanette Wolff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Ida Wolff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Wolfskeil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Wolters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Worms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Wuermeling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Wullenhaupt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Wurster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Wurz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22106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Z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Zahn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Zettel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Ziersch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Zimmer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Frau Zimmermann (</w:t>
      </w: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Brackwede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Dr. Zimmermann (München)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Zinnkann</w:t>
      </w:r>
      <w:proofErr w:type="spellEnd"/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Zoglmann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22106A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Zoller</w:t>
      </w:r>
    </w:p>
    <w:p w:rsidR="007C6870" w:rsidRPr="0022106A" w:rsidRDefault="0022106A" w:rsidP="0022106A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>Zühlke</w:t>
      </w:r>
      <w:proofErr w:type="spellEnd"/>
      <w:r w:rsidRPr="0022106A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sectPr w:rsidR="007C6870" w:rsidRPr="0022106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6A" w:rsidRDefault="0022106A" w:rsidP="0022106A">
      <w:pPr>
        <w:spacing w:after="0" w:line="240" w:lineRule="auto"/>
      </w:pPr>
      <w:r>
        <w:separator/>
      </w:r>
    </w:p>
  </w:endnote>
  <w:endnote w:type="continuationSeparator" w:id="0">
    <w:p w:rsidR="0022106A" w:rsidRDefault="0022106A" w:rsidP="0022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595" w:rsidRDefault="00545111" w:rsidP="00545111">
    <w:pPr>
      <w:pStyle w:val="Fuzeile"/>
      <w:jc w:val="right"/>
    </w:pPr>
    <w:r>
      <w:t>© 2017 Deutscher Bundestag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6A" w:rsidRDefault="0022106A" w:rsidP="0022106A">
      <w:pPr>
        <w:spacing w:after="0" w:line="240" w:lineRule="auto"/>
      </w:pPr>
      <w:r>
        <w:separator/>
      </w:r>
    </w:p>
  </w:footnote>
  <w:footnote w:type="continuationSeparator" w:id="0">
    <w:p w:rsidR="0022106A" w:rsidRDefault="0022106A" w:rsidP="0022106A">
      <w:pPr>
        <w:spacing w:after="0" w:line="240" w:lineRule="auto"/>
      </w:pPr>
      <w:r>
        <w:continuationSeparator/>
      </w:r>
    </w:p>
  </w:footnote>
  <w:footnote w:id="1">
    <w:p w:rsidR="0022106A" w:rsidRPr="00DD0D93" w:rsidRDefault="0022106A" w:rsidP="0022106A">
      <w:pPr>
        <w:pStyle w:val="Funotentext"/>
        <w:rPr>
          <w:sz w:val="17"/>
          <w:szCs w:val="17"/>
        </w:rPr>
      </w:pPr>
      <w:r w:rsidRPr="00DD0D93">
        <w:rPr>
          <w:rStyle w:val="Funotenzeichen"/>
          <w:sz w:val="17"/>
          <w:szCs w:val="17"/>
        </w:rPr>
        <w:footnoteRef/>
      </w:r>
      <w:r w:rsidRPr="00DD0D93">
        <w:rPr>
          <w:sz w:val="17"/>
          <w:szCs w:val="17"/>
        </w:rPr>
        <w:t>) *=die mit einem Stern versehenen Mitglieder der Bundesversammlung sind Mitglieder des Bundestages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2106A" w:rsidTr="00B31763">
      <w:tc>
        <w:tcPr>
          <w:tcW w:w="9062" w:type="dxa"/>
        </w:tcPr>
        <w:p w:rsidR="0022106A" w:rsidRDefault="005B4595" w:rsidP="0022106A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3</w:t>
          </w:r>
          <w:r w:rsidR="0022106A" w:rsidRPr="00C47786">
            <w:rPr>
              <w:rFonts w:ascii="Melior Com" w:hAnsi="Melior Com"/>
            </w:rPr>
            <w:t xml:space="preserve">. Bundesversammlung 1. </w:t>
          </w:r>
          <w:r w:rsidR="0022106A">
            <w:rPr>
              <w:rFonts w:ascii="Melior Com" w:hAnsi="Melior Com"/>
            </w:rPr>
            <w:t xml:space="preserve">Juli </w:t>
          </w:r>
          <w:r w:rsidR="0022106A" w:rsidRPr="00C47786">
            <w:rPr>
              <w:rFonts w:ascii="Melior Com" w:hAnsi="Melior Com"/>
            </w:rPr>
            <w:t>19</w:t>
          </w:r>
          <w:r w:rsidR="0022106A">
            <w:rPr>
              <w:rFonts w:ascii="Melior Com" w:hAnsi="Melior Com"/>
            </w:rPr>
            <w:t>59</w:t>
          </w:r>
        </w:p>
      </w:tc>
    </w:tr>
  </w:tbl>
  <w:p w:rsidR="0022106A" w:rsidRDefault="002210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6A"/>
    <w:rsid w:val="0022106A"/>
    <w:rsid w:val="002F5FEB"/>
    <w:rsid w:val="00545111"/>
    <w:rsid w:val="005B4595"/>
    <w:rsid w:val="008860C2"/>
    <w:rsid w:val="00F0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A8AAE-39B7-4024-9A03-C0D618A0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2106A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22106A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22106A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2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2106A"/>
  </w:style>
  <w:style w:type="paragraph" w:styleId="Fuzeile">
    <w:name w:val="footer"/>
    <w:basedOn w:val="Standard"/>
    <w:link w:val="FuzeileZchn"/>
    <w:unhideWhenUsed/>
    <w:rsid w:val="0022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22106A"/>
  </w:style>
  <w:style w:type="table" w:styleId="Tabellenraster">
    <w:name w:val="Table Grid"/>
    <w:basedOn w:val="NormaleTabelle"/>
    <w:uiPriority w:val="39"/>
    <w:rsid w:val="0022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22106A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2106A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2106A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22106A"/>
  </w:style>
  <w:style w:type="character" w:styleId="Seitenzahl">
    <w:name w:val="page number"/>
    <w:basedOn w:val="Absatz-Standardschriftart"/>
    <w:rsid w:val="0022106A"/>
  </w:style>
  <w:style w:type="paragraph" w:customStyle="1" w:styleId="Betreff">
    <w:name w:val="Betreff"/>
    <w:basedOn w:val="Standard"/>
    <w:next w:val="Standard"/>
    <w:rsid w:val="0022106A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22106A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22106A"/>
    <w:pPr>
      <w:framePr w:w="9866" w:vSpace="284" w:wrap="around" w:hAnchor="page" w:x="1368" w:yAlign="bottom"/>
      <w:pBdr>
        <w:top w:val="single" w:sz="4" w:space="5" w:color="auto"/>
      </w:pBdr>
      <w:spacing w:line="210" w:lineRule="atLeast"/>
      <w:ind w:left="1701" w:hanging="1701"/>
    </w:pPr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Aufzhlungszeichen">
    <w:name w:val="List Bullet"/>
    <w:aliases w:val="Auf1"/>
    <w:basedOn w:val="Standard"/>
    <w:qFormat/>
    <w:rsid w:val="0022106A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22106A"/>
    <w:pPr>
      <w:spacing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22106A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2106A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22106A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22106A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22106A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22106A"/>
    <w:rPr>
      <w:b/>
      <w:bCs/>
    </w:rPr>
  </w:style>
  <w:style w:type="paragraph" w:customStyle="1" w:styleId="FuzeileDatum">
    <w:name w:val="Fußzeile (Datum)"/>
    <w:basedOn w:val="Fuzeile"/>
    <w:next w:val="Fuzeile"/>
    <w:rsid w:val="0022106A"/>
    <w:pPr>
      <w:framePr w:w="9866" w:vSpace="284" w:wrap="around" w:hAnchor="text" w:yAlign="bottom"/>
      <w:pBdr>
        <w:top w:val="single" w:sz="4" w:space="5" w:color="auto"/>
      </w:pBdr>
      <w:spacing w:after="210" w:line="210" w:lineRule="atLeast"/>
    </w:pPr>
    <w:rPr>
      <w:rFonts w:ascii="Melior Com" w:eastAsia="Times New Roman" w:hAnsi="Melior Com" w:cs="Times New Roman"/>
      <w:b/>
      <w:sz w:val="18"/>
      <w:szCs w:val="24"/>
      <w:lang w:eastAsia="de-DE"/>
    </w:rPr>
  </w:style>
  <w:style w:type="paragraph" w:styleId="Untertitel">
    <w:name w:val="Subtitle"/>
    <w:basedOn w:val="Titel"/>
    <w:link w:val="UntertitelZchn"/>
    <w:uiPriority w:val="11"/>
    <w:qFormat/>
    <w:rsid w:val="0022106A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106A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22106A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22106A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22106A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06A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221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2106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22106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2106A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22106A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22106A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22106A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221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22106A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22106A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22106A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2106A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22106A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22106A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22106A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22106A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22106A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22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22106A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221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22106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22106A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22106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22106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22106A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22106A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22106A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22106A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22106A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22106A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22106A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22106A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22106A"/>
    <w:rPr>
      <w:b/>
      <w:bCs/>
      <w:i/>
      <w:iCs/>
      <w:color w:val="4F81BD"/>
    </w:rPr>
  </w:style>
  <w:style w:type="paragraph" w:customStyle="1" w:styleId="J2">
    <w:name w:val="J2"/>
    <w:basedOn w:val="Standard"/>
    <w:rsid w:val="0022106A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22106A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22106A"/>
  </w:style>
  <w:style w:type="paragraph" w:customStyle="1" w:styleId="i2">
    <w:name w:val="i2"/>
    <w:basedOn w:val="i1"/>
    <w:rsid w:val="0022106A"/>
  </w:style>
  <w:style w:type="paragraph" w:customStyle="1" w:styleId="i3">
    <w:name w:val="i3"/>
    <w:basedOn w:val="i1"/>
    <w:rsid w:val="0022106A"/>
  </w:style>
  <w:style w:type="paragraph" w:customStyle="1" w:styleId="i4">
    <w:name w:val="i4"/>
    <w:basedOn w:val="i3"/>
    <w:rsid w:val="0022106A"/>
  </w:style>
  <w:style w:type="paragraph" w:customStyle="1" w:styleId="i5">
    <w:name w:val="i5"/>
    <w:basedOn w:val="i4"/>
    <w:rsid w:val="0022106A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22106A"/>
  </w:style>
  <w:style w:type="paragraph" w:customStyle="1" w:styleId="i1f">
    <w:name w:val="i1f"/>
    <w:basedOn w:val="i1"/>
    <w:rsid w:val="0022106A"/>
  </w:style>
  <w:style w:type="paragraph" w:customStyle="1" w:styleId="ia1">
    <w:name w:val="ia1"/>
    <w:basedOn w:val="i1"/>
    <w:rsid w:val="0022106A"/>
  </w:style>
  <w:style w:type="paragraph" w:customStyle="1" w:styleId="ia4">
    <w:name w:val="ia4"/>
    <w:basedOn w:val="i1"/>
    <w:rsid w:val="0022106A"/>
  </w:style>
  <w:style w:type="paragraph" w:customStyle="1" w:styleId="r">
    <w:name w:val="r"/>
    <w:basedOn w:val="Standard"/>
    <w:rsid w:val="0022106A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22106A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22106A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22106A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22106A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22106A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22106A"/>
    <w:pPr>
      <w:ind w:firstLine="0"/>
    </w:pPr>
  </w:style>
  <w:style w:type="paragraph" w:customStyle="1" w:styleId="f">
    <w:name w:val="f"/>
    <w:basedOn w:val="Standard"/>
    <w:rsid w:val="0022106A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22106A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22106A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22106A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2210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22106A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22106A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22106A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22106A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22106A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22106A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22106A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22106A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22106A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22106A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22106A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22106A"/>
  </w:style>
  <w:style w:type="paragraph" w:customStyle="1" w:styleId="j">
    <w:name w:val="j"/>
    <w:basedOn w:val="s3"/>
    <w:rsid w:val="0022106A"/>
  </w:style>
  <w:style w:type="paragraph" w:customStyle="1" w:styleId="i1-1">
    <w:name w:val="i1-1"/>
    <w:basedOn w:val="i1"/>
    <w:rsid w:val="0022106A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22106A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22106A"/>
    <w:pPr>
      <w:spacing w:before="480"/>
    </w:pPr>
    <w:rPr>
      <w:b/>
    </w:rPr>
  </w:style>
  <w:style w:type="paragraph" w:customStyle="1" w:styleId="a2">
    <w:name w:val="a2"/>
    <w:basedOn w:val="a1"/>
    <w:rsid w:val="0022106A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22106A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22106A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22106A"/>
    <w:pPr>
      <w:spacing w:before="120"/>
      <w:jc w:val="both"/>
    </w:pPr>
  </w:style>
  <w:style w:type="paragraph" w:customStyle="1" w:styleId="impressum">
    <w:name w:val="impressum"/>
    <w:basedOn w:val="NurText"/>
    <w:rsid w:val="0022106A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22106A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22106A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22106A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22106A"/>
    <w:pPr>
      <w:jc w:val="both"/>
    </w:pPr>
  </w:style>
  <w:style w:type="paragraph" w:customStyle="1" w:styleId="g8">
    <w:name w:val="g8"/>
    <w:basedOn w:val="g"/>
    <w:rsid w:val="0022106A"/>
    <w:rPr>
      <w:sz w:val="16"/>
    </w:rPr>
  </w:style>
  <w:style w:type="paragraph" w:customStyle="1" w:styleId="ZDatum">
    <w:name w:val="Z_Datum"/>
    <w:basedOn w:val="Standard"/>
    <w:rsid w:val="0022106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22106A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22106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22106A"/>
    <w:rPr>
      <w:b/>
      <w:i/>
    </w:rPr>
  </w:style>
  <w:style w:type="character" w:customStyle="1" w:styleId="Kursiv">
    <w:name w:val="Kursiv"/>
    <w:rsid w:val="0022106A"/>
    <w:rPr>
      <w:i/>
    </w:rPr>
  </w:style>
  <w:style w:type="paragraph" w:customStyle="1" w:styleId="ALJa-Nein-Enth">
    <w:name w:val="AL_Ja-Nein-Enth"/>
    <w:basedOn w:val="Standard"/>
    <w:rsid w:val="0022106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22106A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22106A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22106A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22106A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22106A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22106A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22106A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22106A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22106A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22106A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22106A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22106A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22106A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22106A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22106A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22106A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22106A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22106A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22106A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22106A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22106A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22106A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22106A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22106A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22106A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22106A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22106A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22106A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22106A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22106A"/>
    <w:rPr>
      <w:vertAlign w:val="superscript"/>
    </w:rPr>
  </w:style>
  <w:style w:type="character" w:customStyle="1" w:styleId="Tiefgestellt">
    <w:name w:val="Tiefgestellt"/>
    <w:rsid w:val="0022106A"/>
    <w:rPr>
      <w:vertAlign w:val="subscript"/>
    </w:rPr>
  </w:style>
  <w:style w:type="character" w:customStyle="1" w:styleId="Times-Normal">
    <w:name w:val="Times-Normal"/>
    <w:rsid w:val="0022106A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22106A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22106A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22106A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22106A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22106A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22106A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22106A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22106A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22106A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22106A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22106A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22106A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22106A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22106A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22106A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22106A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22106A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22106A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22106A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22106A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22106A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22106A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22106A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22106A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22106A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22106A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22106A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22106A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22106A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22106A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22106A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22106A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22106A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22106A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22106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22106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4B27D6C8.dotm</Template>
  <TotalTime>0</TotalTime>
  <Pages>20</Pages>
  <Words>1933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2017-07-24T15:21:00Z</dcterms:created>
  <dcterms:modified xsi:type="dcterms:W3CDTF">2017-07-24T15:21:00Z</dcterms:modified>
</cp:coreProperties>
</file>